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ED3D" w14:textId="77777777" w:rsidR="00D64A9E" w:rsidRDefault="001B7FCC" w:rsidP="00D64A9E">
      <w:pPr>
        <w:jc w:val="center"/>
        <w:rPr>
          <w:rFonts w:ascii="Times New Roman" w:hAnsi="Times New Roman" w:cs="Times New Roman"/>
          <w:b/>
          <w:bCs/>
          <w:sz w:val="28"/>
          <w:szCs w:val="28"/>
        </w:rPr>
      </w:pPr>
      <w:bookmarkStart w:id="0" w:name="_GoBack"/>
      <w:bookmarkEnd w:id="0"/>
      <w:r w:rsidRPr="00A83397">
        <w:rPr>
          <w:rFonts w:ascii="Times New Roman" w:hAnsi="Times New Roman" w:cs="Times New Roman"/>
          <w:b/>
          <w:bCs/>
          <w:sz w:val="28"/>
          <w:szCs w:val="28"/>
        </w:rPr>
        <w:t>DIGITAL RESOURCES FOR DAKOTA COLLEGIATE</w:t>
      </w:r>
      <w:r w:rsidR="00D64A9E">
        <w:rPr>
          <w:rFonts w:ascii="Times New Roman" w:hAnsi="Times New Roman" w:cs="Times New Roman"/>
          <w:b/>
          <w:bCs/>
          <w:sz w:val="28"/>
          <w:szCs w:val="28"/>
        </w:rPr>
        <w:t xml:space="preserve"> </w:t>
      </w:r>
    </w:p>
    <w:p w14:paraId="1981B49D" w14:textId="189964A8" w:rsidR="00D64A9E" w:rsidRPr="005613E6" w:rsidRDefault="000D7AE5" w:rsidP="005613E6">
      <w:pPr>
        <w:pStyle w:val="ListParagraph"/>
        <w:numPr>
          <w:ilvl w:val="0"/>
          <w:numId w:val="4"/>
        </w:numPr>
        <w:rPr>
          <w:rFonts w:ascii="Times New Roman" w:hAnsi="Times New Roman" w:cs="Times New Roman"/>
          <w:sz w:val="24"/>
          <w:szCs w:val="24"/>
        </w:rPr>
      </w:pPr>
      <w:hyperlink r:id="rId8" w:tooltip="https://wpl.winnipeg.ca/library/" w:history="1">
        <w:r w:rsidR="00A83397" w:rsidRPr="005613E6">
          <w:rPr>
            <w:rStyle w:val="Hyperlink"/>
            <w:rFonts w:ascii="Times New Roman" w:eastAsia="Times New Roman" w:hAnsi="Times New Roman" w:cs="Times New Roman"/>
            <w:sz w:val="24"/>
            <w:szCs w:val="24"/>
          </w:rPr>
          <w:t>The Winnipeg Public Library</w:t>
        </w:r>
      </w:hyperlink>
      <w:r w:rsidR="00A83397" w:rsidRPr="005613E6">
        <w:rPr>
          <w:rFonts w:ascii="Times New Roman" w:eastAsia="Times New Roman" w:hAnsi="Times New Roman" w:cs="Times New Roman"/>
          <w:color w:val="000000"/>
          <w:sz w:val="24"/>
          <w:szCs w:val="24"/>
        </w:rPr>
        <w:t xml:space="preserve"> is now allowing residents without library cards to access</w:t>
      </w:r>
    </w:p>
    <w:p w14:paraId="0EBC90EE" w14:textId="6115B9B1" w:rsidR="00A83397" w:rsidRPr="00D64A9E" w:rsidRDefault="00A83397" w:rsidP="00D64A9E">
      <w:pPr>
        <w:pStyle w:val="ListParagraph"/>
        <w:rPr>
          <w:rFonts w:ascii="Times New Roman" w:hAnsi="Times New Roman" w:cs="Times New Roman"/>
          <w:sz w:val="24"/>
          <w:szCs w:val="24"/>
        </w:rPr>
      </w:pPr>
      <w:proofErr w:type="spellStart"/>
      <w:r w:rsidRPr="00D64A9E">
        <w:rPr>
          <w:rFonts w:ascii="Times New Roman" w:eastAsia="Times New Roman" w:hAnsi="Times New Roman" w:cs="Times New Roman"/>
          <w:color w:val="000000"/>
          <w:sz w:val="24"/>
          <w:szCs w:val="24"/>
        </w:rPr>
        <w:t>ebooks</w:t>
      </w:r>
      <w:proofErr w:type="spellEnd"/>
      <w:r w:rsidRPr="00D64A9E">
        <w:rPr>
          <w:rFonts w:ascii="Times New Roman" w:eastAsia="Times New Roman" w:hAnsi="Times New Roman" w:cs="Times New Roman"/>
          <w:color w:val="000000"/>
          <w:sz w:val="24"/>
          <w:szCs w:val="24"/>
        </w:rPr>
        <w:t xml:space="preserve"> and audiobooks. </w:t>
      </w:r>
      <w:r w:rsidRPr="00D64A9E">
        <w:rPr>
          <w:rFonts w:ascii="Times New Roman" w:eastAsia="Times New Roman" w:hAnsi="Times New Roman" w:cs="Times New Roman"/>
          <w:color w:val="000000"/>
          <w:sz w:val="24"/>
          <w:szCs w:val="24"/>
        </w:rPr>
        <w:br/>
        <w:t>Here's a video explaining  </w:t>
      </w:r>
      <w:hyperlink r:id="rId9" w:tooltip="https://www.youtube.com/watch?v=wR7xAF_FIE4&amp;t=19s" w:history="1">
        <w:r w:rsidRPr="00D64A9E">
          <w:rPr>
            <w:rStyle w:val="Hyperlink"/>
            <w:rFonts w:ascii="Times New Roman" w:eastAsia="Times New Roman" w:hAnsi="Times New Roman" w:cs="Times New Roman"/>
            <w:sz w:val="24"/>
            <w:szCs w:val="24"/>
          </w:rPr>
          <w:t>How to get a temporary library card for Wpg public library</w:t>
        </w:r>
      </w:hyperlink>
    </w:p>
    <w:p w14:paraId="62B6D8CE" w14:textId="77777777" w:rsidR="00A83397" w:rsidRPr="00A83397" w:rsidRDefault="00A83397" w:rsidP="00A83397">
      <w:pPr>
        <w:spacing w:after="0" w:line="240" w:lineRule="auto"/>
        <w:ind w:left="360"/>
        <w:rPr>
          <w:rFonts w:ascii="Times New Roman" w:eastAsia="Times New Roman" w:hAnsi="Times New Roman" w:cs="Times New Roman"/>
          <w:sz w:val="24"/>
          <w:szCs w:val="24"/>
        </w:rPr>
      </w:pPr>
    </w:p>
    <w:p w14:paraId="070BE672" w14:textId="7145EDA3" w:rsidR="001B7FCC" w:rsidRPr="002D2DCB" w:rsidRDefault="001B7FCC" w:rsidP="002D2DCB">
      <w:pPr>
        <w:pStyle w:val="ListParagraph"/>
        <w:numPr>
          <w:ilvl w:val="0"/>
          <w:numId w:val="4"/>
        </w:numPr>
        <w:spacing w:after="0" w:line="240" w:lineRule="auto"/>
        <w:rPr>
          <w:rFonts w:ascii="Times New Roman" w:eastAsia="Times New Roman" w:hAnsi="Times New Roman" w:cs="Times New Roman"/>
          <w:sz w:val="24"/>
          <w:szCs w:val="24"/>
        </w:rPr>
      </w:pPr>
      <w:r w:rsidRPr="002D2DCB">
        <w:rPr>
          <w:rFonts w:ascii="Times New Roman" w:eastAsia="Times New Roman" w:hAnsi="Times New Roman" w:cs="Times New Roman"/>
          <w:sz w:val="24"/>
          <w:szCs w:val="24"/>
        </w:rPr>
        <w:t xml:space="preserve">This is a link to a math workshop series developed by teachers and profs from the U of W Collegiate and the U of W. It contains lessons, practice, videos and tests on everything from algebra to trigonometry </w:t>
      </w:r>
      <w:hyperlink r:id="rId10" w:history="1">
        <w:r w:rsidRPr="002D2DCB">
          <w:rPr>
            <w:rStyle w:val="Hyperlink"/>
            <w:rFonts w:ascii="Times New Roman" w:hAnsi="Times New Roman" w:cs="Times New Roman"/>
            <w:color w:val="0000FF"/>
            <w:sz w:val="24"/>
            <w:szCs w:val="24"/>
          </w:rPr>
          <w:t>precalculus review workshop</w:t>
        </w:r>
      </w:hyperlink>
    </w:p>
    <w:p w14:paraId="207DFB8B" w14:textId="77777777" w:rsidR="00A83397" w:rsidRPr="00A83397" w:rsidRDefault="00A83397" w:rsidP="00A83397">
      <w:pPr>
        <w:spacing w:after="0" w:line="240" w:lineRule="auto"/>
        <w:rPr>
          <w:rFonts w:ascii="Times New Roman" w:eastAsia="Times New Roman" w:hAnsi="Times New Roman" w:cs="Times New Roman"/>
          <w:sz w:val="24"/>
          <w:szCs w:val="24"/>
        </w:rPr>
      </w:pPr>
    </w:p>
    <w:p w14:paraId="6E944E92" w14:textId="1AB8F20F" w:rsidR="001B7FCC" w:rsidRDefault="001B7FCC" w:rsidP="002D2DCB">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6C7B5B">
        <w:rPr>
          <w:rFonts w:ascii="Times New Roman" w:eastAsia="Times New Roman" w:hAnsi="Times New Roman" w:cs="Times New Roman"/>
          <w:sz w:val="24"/>
          <w:szCs w:val="24"/>
        </w:rPr>
        <w:t xml:space="preserve">This link will take you to Google’s new </w:t>
      </w:r>
      <w:hyperlink r:id="rId11" w:history="1">
        <w:r w:rsidRPr="006C7B5B">
          <w:rPr>
            <w:rStyle w:val="Hyperlink"/>
            <w:rFonts w:ascii="Times New Roman" w:eastAsia="Times New Roman" w:hAnsi="Times New Roman" w:cs="Times New Roman"/>
            <w:color w:val="0000FF"/>
            <w:sz w:val="24"/>
            <w:szCs w:val="24"/>
          </w:rPr>
          <w:t>arts and culture project</w:t>
        </w:r>
      </w:hyperlink>
      <w:r w:rsidRPr="006C7B5B">
        <w:rPr>
          <w:rFonts w:ascii="Times New Roman" w:eastAsia="Times New Roman" w:hAnsi="Times New Roman" w:cs="Times New Roman"/>
          <w:sz w:val="24"/>
          <w:szCs w:val="24"/>
        </w:rPr>
        <w:t>  where you will get virtual access to museums from around the world – very cool stuff here</w:t>
      </w:r>
      <w:r w:rsidR="00A83397">
        <w:rPr>
          <w:rFonts w:ascii="Times New Roman" w:eastAsia="Times New Roman" w:hAnsi="Times New Roman" w:cs="Times New Roman"/>
          <w:sz w:val="24"/>
          <w:szCs w:val="24"/>
        </w:rPr>
        <w:t>.</w:t>
      </w:r>
    </w:p>
    <w:p w14:paraId="442AE205" w14:textId="77777777" w:rsidR="00A83397" w:rsidRPr="00A83397" w:rsidRDefault="00A83397" w:rsidP="00A83397">
      <w:pPr>
        <w:spacing w:after="0" w:line="240" w:lineRule="auto"/>
        <w:rPr>
          <w:rFonts w:ascii="Times New Roman" w:eastAsia="Times New Roman" w:hAnsi="Times New Roman" w:cs="Times New Roman"/>
          <w:sz w:val="24"/>
          <w:szCs w:val="24"/>
        </w:rPr>
      </w:pPr>
    </w:p>
    <w:p w14:paraId="22B882BB" w14:textId="5126D3D7" w:rsidR="00A83397" w:rsidRPr="00A83397" w:rsidRDefault="001B7FCC" w:rsidP="002D2DCB">
      <w:pPr>
        <w:pStyle w:val="ListParagraph"/>
        <w:numPr>
          <w:ilvl w:val="0"/>
          <w:numId w:val="4"/>
        </w:numPr>
        <w:rPr>
          <w:rFonts w:ascii="Times New Roman" w:hAnsi="Times New Roman" w:cs="Times New Roman"/>
          <w:sz w:val="24"/>
          <w:szCs w:val="24"/>
        </w:rPr>
      </w:pPr>
      <w:r w:rsidRPr="006C7B5B">
        <w:rPr>
          <w:rFonts w:ascii="Times New Roman" w:hAnsi="Times New Roman" w:cs="Times New Roman"/>
          <w:sz w:val="24"/>
          <w:szCs w:val="24"/>
        </w:rPr>
        <w:t xml:space="preserve">This is an excellent resource for </w:t>
      </w:r>
      <w:r w:rsidR="00A83397">
        <w:rPr>
          <w:rFonts w:ascii="Times New Roman" w:hAnsi="Times New Roman" w:cs="Times New Roman"/>
          <w:sz w:val="24"/>
          <w:szCs w:val="24"/>
        </w:rPr>
        <w:t>learning about</w:t>
      </w:r>
      <w:r w:rsidRPr="006C7B5B">
        <w:rPr>
          <w:rFonts w:ascii="Times New Roman" w:hAnsi="Times New Roman" w:cs="Times New Roman"/>
          <w:sz w:val="24"/>
          <w:szCs w:val="24"/>
        </w:rPr>
        <w:t xml:space="preserve"> media literacy strategies</w:t>
      </w:r>
      <w:r w:rsidR="00A83397">
        <w:rPr>
          <w:rFonts w:ascii="Times New Roman" w:hAnsi="Times New Roman" w:cs="Times New Roman"/>
          <w:sz w:val="24"/>
          <w:szCs w:val="24"/>
        </w:rPr>
        <w:t xml:space="preserve"> </w:t>
      </w:r>
      <w:hyperlink r:id="rId12" w:history="1">
        <w:r w:rsidRPr="00A83397">
          <w:rPr>
            <w:rStyle w:val="Hyperlink"/>
            <w:rFonts w:ascii="Times New Roman" w:hAnsi="Times New Roman" w:cs="Times New Roman"/>
            <w:sz w:val="24"/>
            <w:szCs w:val="24"/>
          </w:rPr>
          <w:t>Web Literacy for Students</w:t>
        </w:r>
      </w:hyperlink>
    </w:p>
    <w:p w14:paraId="782E4922" w14:textId="77777777" w:rsidR="00A83397" w:rsidRPr="00A83397" w:rsidRDefault="00A83397" w:rsidP="00A83397">
      <w:pPr>
        <w:pStyle w:val="ListParagraph"/>
        <w:rPr>
          <w:rFonts w:ascii="Times New Roman" w:hAnsi="Times New Roman" w:cs="Times New Roman"/>
          <w:sz w:val="24"/>
          <w:szCs w:val="24"/>
        </w:rPr>
      </w:pPr>
    </w:p>
    <w:p w14:paraId="7712C081" w14:textId="3DBE92E9" w:rsidR="001B7FCC" w:rsidRDefault="000D7AE5" w:rsidP="002D2DCB">
      <w:pPr>
        <w:pStyle w:val="ListParagraph"/>
        <w:numPr>
          <w:ilvl w:val="0"/>
          <w:numId w:val="4"/>
        </w:numPr>
        <w:rPr>
          <w:rFonts w:ascii="Times New Roman" w:hAnsi="Times New Roman" w:cs="Times New Roman"/>
          <w:sz w:val="24"/>
          <w:szCs w:val="24"/>
        </w:rPr>
      </w:pPr>
      <w:hyperlink r:id="rId13" w:history="1">
        <w:r w:rsidR="001B7FCC" w:rsidRPr="006C7B5B">
          <w:rPr>
            <w:rStyle w:val="Hyperlink"/>
            <w:rFonts w:ascii="Times New Roman" w:hAnsi="Times New Roman" w:cs="Times New Roman"/>
            <w:color w:val="0000FF"/>
            <w:sz w:val="24"/>
            <w:szCs w:val="24"/>
          </w:rPr>
          <w:t>CBC's Curio</w:t>
        </w:r>
      </w:hyperlink>
      <w:r w:rsidR="001B7FCC" w:rsidRPr="006C7B5B">
        <w:rPr>
          <w:rFonts w:ascii="Times New Roman" w:hAnsi="Times New Roman" w:cs="Times New Roman"/>
          <w:sz w:val="24"/>
          <w:szCs w:val="24"/>
        </w:rPr>
        <w:t xml:space="preserve"> has something for everyone about everything – and it is fully Canadian. From an excellent podcast series (including a wonderful episode about the Indian Act) to the famous </w:t>
      </w:r>
      <w:r w:rsidR="001B7FCC" w:rsidRPr="006C7B5B">
        <w:rPr>
          <w:rFonts w:ascii="Times New Roman" w:hAnsi="Times New Roman" w:cs="Times New Roman"/>
          <w:i/>
          <w:iCs/>
          <w:sz w:val="24"/>
          <w:szCs w:val="24"/>
        </w:rPr>
        <w:t>Canada Reads</w:t>
      </w:r>
      <w:r w:rsidR="001B7FCC" w:rsidRPr="006C7B5B">
        <w:rPr>
          <w:rFonts w:ascii="Times New Roman" w:hAnsi="Times New Roman" w:cs="Times New Roman"/>
          <w:sz w:val="24"/>
          <w:szCs w:val="24"/>
        </w:rPr>
        <w:t xml:space="preserve"> series (which includes author interviews and resources for classroom use) to </w:t>
      </w:r>
      <w:r w:rsidR="001B7FCC" w:rsidRPr="006C7B5B">
        <w:rPr>
          <w:rFonts w:ascii="Times New Roman" w:hAnsi="Times New Roman" w:cs="Times New Roman"/>
          <w:i/>
          <w:iCs/>
          <w:sz w:val="24"/>
          <w:szCs w:val="24"/>
        </w:rPr>
        <w:t>News in Review</w:t>
      </w:r>
      <w:r w:rsidR="001B7FCC" w:rsidRPr="006C7B5B">
        <w:rPr>
          <w:rFonts w:ascii="Times New Roman" w:hAnsi="Times New Roman" w:cs="Times New Roman"/>
          <w:sz w:val="24"/>
          <w:szCs w:val="24"/>
        </w:rPr>
        <w:t xml:space="preserve"> which takes full advantage of the CBC’s national reportage, this is an exceptional resource for supporting online learning.</w:t>
      </w:r>
    </w:p>
    <w:p w14:paraId="5316C7E4" w14:textId="77777777" w:rsidR="00A83397" w:rsidRPr="006C7B5B" w:rsidRDefault="00A83397" w:rsidP="00A83397">
      <w:pPr>
        <w:pStyle w:val="ListParagraph"/>
        <w:rPr>
          <w:rFonts w:ascii="Times New Roman" w:hAnsi="Times New Roman" w:cs="Times New Roman"/>
          <w:sz w:val="24"/>
          <w:szCs w:val="24"/>
        </w:rPr>
      </w:pPr>
    </w:p>
    <w:p w14:paraId="63598E9C" w14:textId="3504EE5F" w:rsidR="00A83397" w:rsidRPr="00D64A9E" w:rsidRDefault="000D7AE5" w:rsidP="002D2DCB">
      <w:pPr>
        <w:pStyle w:val="ListParagraph"/>
        <w:numPr>
          <w:ilvl w:val="0"/>
          <w:numId w:val="4"/>
        </w:numPr>
        <w:rPr>
          <w:rFonts w:ascii="Times New Roman" w:hAnsi="Times New Roman" w:cs="Times New Roman"/>
          <w:sz w:val="24"/>
          <w:szCs w:val="24"/>
        </w:rPr>
      </w:pPr>
      <w:hyperlink r:id="rId14" w:history="1">
        <w:proofErr w:type="spellStart"/>
        <w:r w:rsidR="001B7FCC" w:rsidRPr="006C7B5B">
          <w:rPr>
            <w:rStyle w:val="Hyperlink"/>
            <w:rFonts w:ascii="Times New Roman" w:hAnsi="Times New Roman" w:cs="Times New Roman"/>
            <w:color w:val="0000FF"/>
            <w:sz w:val="24"/>
            <w:szCs w:val="24"/>
          </w:rPr>
          <w:t>ChemMatters</w:t>
        </w:r>
        <w:proofErr w:type="spellEnd"/>
      </w:hyperlink>
      <w:r w:rsidR="001B7FCC" w:rsidRPr="006C7B5B">
        <w:rPr>
          <w:rFonts w:ascii="Times New Roman" w:hAnsi="Times New Roman" w:cs="Times New Roman"/>
          <w:sz w:val="24"/>
          <w:szCs w:val="24"/>
        </w:rPr>
        <w:t xml:space="preserve"> </w:t>
      </w:r>
      <w:r w:rsidR="002D2DCB">
        <w:rPr>
          <w:rFonts w:ascii="Times New Roman" w:hAnsi="Times New Roman" w:cs="Times New Roman"/>
          <w:sz w:val="24"/>
          <w:szCs w:val="24"/>
        </w:rPr>
        <w:t>–</w:t>
      </w:r>
      <w:r w:rsidR="001B7FCC" w:rsidRPr="006C7B5B">
        <w:rPr>
          <w:rFonts w:ascii="Times New Roman" w:hAnsi="Times New Roman" w:cs="Times New Roman"/>
          <w:sz w:val="24"/>
          <w:szCs w:val="24"/>
        </w:rPr>
        <w:t xml:space="preserve"> </w:t>
      </w:r>
      <w:r w:rsidR="002D2DCB">
        <w:rPr>
          <w:rFonts w:ascii="Times New Roman" w:hAnsi="Times New Roman" w:cs="Times New Roman"/>
          <w:sz w:val="24"/>
          <w:szCs w:val="24"/>
        </w:rPr>
        <w:t xml:space="preserve">is a terrific resource for </w:t>
      </w:r>
      <w:r w:rsidR="005C3D57">
        <w:rPr>
          <w:rFonts w:ascii="Times New Roman" w:hAnsi="Times New Roman" w:cs="Times New Roman"/>
          <w:sz w:val="24"/>
          <w:szCs w:val="24"/>
        </w:rPr>
        <w:t xml:space="preserve">new and </w:t>
      </w:r>
      <w:r w:rsidR="00860455">
        <w:rPr>
          <w:rFonts w:ascii="Times New Roman" w:hAnsi="Times New Roman" w:cs="Times New Roman"/>
          <w:sz w:val="24"/>
          <w:szCs w:val="24"/>
        </w:rPr>
        <w:t xml:space="preserve">exciting ideas about chemistry </w:t>
      </w:r>
    </w:p>
    <w:p w14:paraId="7EF04A26" w14:textId="77777777" w:rsidR="00A83397" w:rsidRPr="006C7B5B" w:rsidRDefault="00A83397" w:rsidP="00A83397">
      <w:pPr>
        <w:pStyle w:val="ListParagraph"/>
        <w:rPr>
          <w:rFonts w:ascii="Times New Roman" w:hAnsi="Times New Roman" w:cs="Times New Roman"/>
          <w:sz w:val="24"/>
          <w:szCs w:val="24"/>
        </w:rPr>
      </w:pPr>
    </w:p>
    <w:p w14:paraId="4E6C45CB" w14:textId="444D5E86" w:rsidR="001B7FCC" w:rsidRDefault="000D7AE5" w:rsidP="002D2DCB">
      <w:pPr>
        <w:pStyle w:val="ListParagraph"/>
        <w:numPr>
          <w:ilvl w:val="0"/>
          <w:numId w:val="4"/>
        </w:numPr>
        <w:rPr>
          <w:rFonts w:ascii="Times New Roman" w:hAnsi="Times New Roman" w:cs="Times New Roman"/>
          <w:sz w:val="24"/>
          <w:szCs w:val="24"/>
        </w:rPr>
      </w:pPr>
      <w:hyperlink r:id="rId15" w:history="1">
        <w:r w:rsidR="001B7FCC" w:rsidRPr="006C7B5B">
          <w:rPr>
            <w:rStyle w:val="Hyperlink"/>
            <w:rFonts w:ascii="Times New Roman" w:hAnsi="Times New Roman" w:cs="Times New Roman"/>
            <w:color w:val="0000FF"/>
            <w:sz w:val="24"/>
            <w:szCs w:val="24"/>
          </w:rPr>
          <w:t>Focus on Inquiry</w:t>
        </w:r>
      </w:hyperlink>
      <w:r w:rsidR="001B7FCC" w:rsidRPr="006C7B5B">
        <w:rPr>
          <w:rFonts w:ascii="Times New Roman" w:hAnsi="Times New Roman" w:cs="Times New Roman"/>
          <w:sz w:val="24"/>
          <w:szCs w:val="24"/>
        </w:rPr>
        <w:t xml:space="preserve"> is one of the best guides to using Inquiry in the classroom around. It is both basic and comprehensive, it is a great introduction for those just beginning to think about Inquiry, and it is a dependable, rich resource for those looking to polish their Inquiry instruction skills. It’s also Canadian.</w:t>
      </w:r>
    </w:p>
    <w:p w14:paraId="67300C33" w14:textId="77777777" w:rsidR="00A83397" w:rsidRPr="006C7B5B" w:rsidRDefault="00A83397" w:rsidP="00A83397">
      <w:pPr>
        <w:pStyle w:val="ListParagraph"/>
        <w:rPr>
          <w:rFonts w:ascii="Times New Roman" w:hAnsi="Times New Roman" w:cs="Times New Roman"/>
          <w:sz w:val="24"/>
          <w:szCs w:val="24"/>
        </w:rPr>
      </w:pPr>
    </w:p>
    <w:p w14:paraId="716DF06F" w14:textId="5D1950F0" w:rsidR="00A83397" w:rsidRDefault="000D7AE5" w:rsidP="002D2DCB">
      <w:pPr>
        <w:pStyle w:val="ListParagraph"/>
        <w:numPr>
          <w:ilvl w:val="0"/>
          <w:numId w:val="4"/>
        </w:numPr>
        <w:rPr>
          <w:rFonts w:ascii="Times New Roman" w:hAnsi="Times New Roman" w:cs="Times New Roman"/>
          <w:sz w:val="24"/>
          <w:szCs w:val="24"/>
        </w:rPr>
      </w:pPr>
      <w:hyperlink r:id="rId16" w:history="1">
        <w:proofErr w:type="spellStart"/>
        <w:r w:rsidR="001B7FCC" w:rsidRPr="006C7B5B">
          <w:rPr>
            <w:rStyle w:val="Hyperlink"/>
            <w:rFonts w:ascii="Times New Roman" w:hAnsi="Times New Roman" w:cs="Times New Roman"/>
            <w:color w:val="0000FF"/>
            <w:sz w:val="24"/>
            <w:szCs w:val="24"/>
          </w:rPr>
          <w:t>Colouring</w:t>
        </w:r>
        <w:proofErr w:type="spellEnd"/>
        <w:r w:rsidR="001B7FCC" w:rsidRPr="006C7B5B">
          <w:rPr>
            <w:rStyle w:val="Hyperlink"/>
            <w:rFonts w:ascii="Times New Roman" w:hAnsi="Times New Roman" w:cs="Times New Roman"/>
            <w:color w:val="0000FF"/>
            <w:sz w:val="24"/>
            <w:szCs w:val="24"/>
          </w:rPr>
          <w:t xml:space="preserve"> Pages from Cultural Institutions</w:t>
        </w:r>
      </w:hyperlink>
      <w:r w:rsidR="001B7FCC" w:rsidRPr="006C7B5B">
        <w:rPr>
          <w:rFonts w:ascii="Times New Roman" w:hAnsi="Times New Roman" w:cs="Times New Roman"/>
          <w:sz w:val="24"/>
          <w:szCs w:val="24"/>
        </w:rPr>
        <w:t xml:space="preserve"> – Want to offer your students a break from text while still being connected to your subject area? Check out these </w:t>
      </w:r>
      <w:proofErr w:type="spellStart"/>
      <w:r w:rsidR="001B7FCC" w:rsidRPr="006C7B5B">
        <w:rPr>
          <w:rFonts w:ascii="Times New Roman" w:hAnsi="Times New Roman" w:cs="Times New Roman"/>
          <w:sz w:val="24"/>
          <w:szCs w:val="24"/>
        </w:rPr>
        <w:t>colouring</w:t>
      </w:r>
      <w:proofErr w:type="spellEnd"/>
      <w:r w:rsidR="001B7FCC" w:rsidRPr="006C7B5B">
        <w:rPr>
          <w:rFonts w:ascii="Times New Roman" w:hAnsi="Times New Roman" w:cs="Times New Roman"/>
          <w:sz w:val="24"/>
          <w:szCs w:val="24"/>
        </w:rPr>
        <w:t xml:space="preserve"> pages from cultural institutions around the world. Everything</w:t>
      </w:r>
      <w:r w:rsidR="006C7B5B" w:rsidRPr="006C7B5B">
        <w:rPr>
          <w:rFonts w:ascii="Times New Roman" w:hAnsi="Times New Roman" w:cs="Times New Roman"/>
          <w:sz w:val="24"/>
          <w:szCs w:val="24"/>
        </w:rPr>
        <w:t xml:space="preserve">, </w:t>
      </w:r>
      <w:r w:rsidR="001B7FCC" w:rsidRPr="006C7B5B">
        <w:rPr>
          <w:rFonts w:ascii="Times New Roman" w:hAnsi="Times New Roman" w:cs="Times New Roman"/>
          <w:sz w:val="24"/>
          <w:szCs w:val="24"/>
        </w:rPr>
        <w:t xml:space="preserve">from the New York Academy of Medicine to images from the Vatican’s vast collection have been digitized and turned into downloadable, printable </w:t>
      </w:r>
      <w:proofErr w:type="spellStart"/>
      <w:r w:rsidR="001B7FCC" w:rsidRPr="006C7B5B">
        <w:rPr>
          <w:rFonts w:ascii="Times New Roman" w:hAnsi="Times New Roman" w:cs="Times New Roman"/>
          <w:sz w:val="24"/>
          <w:szCs w:val="24"/>
        </w:rPr>
        <w:t>colouring</w:t>
      </w:r>
      <w:proofErr w:type="spellEnd"/>
      <w:r w:rsidR="001B7FCC" w:rsidRPr="006C7B5B">
        <w:rPr>
          <w:rFonts w:ascii="Times New Roman" w:hAnsi="Times New Roman" w:cs="Times New Roman"/>
          <w:sz w:val="24"/>
          <w:szCs w:val="24"/>
        </w:rPr>
        <w:t xml:space="preserve"> pages.</w:t>
      </w:r>
    </w:p>
    <w:p w14:paraId="2DBEC048" w14:textId="77777777" w:rsidR="00D64A9E" w:rsidRPr="00D64A9E" w:rsidRDefault="00D64A9E" w:rsidP="00D64A9E">
      <w:pPr>
        <w:rPr>
          <w:rFonts w:ascii="Times New Roman" w:hAnsi="Times New Roman" w:cs="Times New Roman"/>
          <w:sz w:val="24"/>
          <w:szCs w:val="24"/>
        </w:rPr>
      </w:pPr>
    </w:p>
    <w:p w14:paraId="5D2AE383" w14:textId="1DD8F658" w:rsidR="006C7B5B" w:rsidRPr="00D64A9E" w:rsidRDefault="000D7AE5" w:rsidP="002D2DCB">
      <w:pPr>
        <w:pStyle w:val="ListParagraph"/>
        <w:numPr>
          <w:ilvl w:val="0"/>
          <w:numId w:val="4"/>
        </w:numPr>
        <w:rPr>
          <w:rFonts w:ascii="Times New Roman" w:eastAsia="Times New Roman" w:hAnsi="Times New Roman" w:cs="Times New Roman"/>
          <w:color w:val="000000"/>
          <w:sz w:val="24"/>
          <w:szCs w:val="24"/>
        </w:rPr>
      </w:pPr>
      <w:hyperlink r:id="rId17" w:tooltip="https://archive.org/" w:history="1">
        <w:r w:rsidR="001B7FCC" w:rsidRPr="006C7B5B">
          <w:rPr>
            <w:rStyle w:val="Hyperlink"/>
            <w:rFonts w:ascii="Times New Roman" w:eastAsia="Times New Roman" w:hAnsi="Times New Roman" w:cs="Times New Roman"/>
            <w:sz w:val="24"/>
            <w:szCs w:val="24"/>
          </w:rPr>
          <w:t>The Internet Archive</w:t>
        </w:r>
      </w:hyperlink>
      <w:r w:rsidR="001B7FCC" w:rsidRPr="006C7B5B">
        <w:rPr>
          <w:rFonts w:ascii="Times New Roman" w:eastAsia="Times New Roman" w:hAnsi="Times New Roman" w:cs="Times New Roman"/>
          <w:color w:val="000000"/>
          <w:sz w:val="24"/>
          <w:szCs w:val="24"/>
        </w:rPr>
        <w:t> is the granddaddy homestead of all things digital. This is where the famous "</w:t>
      </w:r>
      <w:proofErr w:type="spellStart"/>
      <w:r w:rsidR="001B7FCC" w:rsidRPr="006C7B5B">
        <w:rPr>
          <w:rFonts w:ascii="Times New Roman" w:eastAsia="Times New Roman" w:hAnsi="Times New Roman" w:cs="Times New Roman"/>
          <w:color w:val="000000"/>
          <w:sz w:val="24"/>
          <w:szCs w:val="24"/>
        </w:rPr>
        <w:t>Wayback</w:t>
      </w:r>
      <w:proofErr w:type="spellEnd"/>
      <w:r w:rsidR="001B7FCC" w:rsidRPr="006C7B5B">
        <w:rPr>
          <w:rFonts w:ascii="Times New Roman" w:eastAsia="Times New Roman" w:hAnsi="Times New Roman" w:cs="Times New Roman"/>
          <w:color w:val="000000"/>
          <w:sz w:val="24"/>
          <w:szCs w:val="24"/>
        </w:rPr>
        <w:t xml:space="preserve"> Machine" lives (allows you to trace almost any </w:t>
      </w:r>
      <w:proofErr w:type="spellStart"/>
      <w:r w:rsidR="001B7FCC" w:rsidRPr="006C7B5B">
        <w:rPr>
          <w:rFonts w:ascii="Times New Roman" w:eastAsia="Times New Roman" w:hAnsi="Times New Roman" w:cs="Times New Roman"/>
          <w:color w:val="000000"/>
          <w:sz w:val="24"/>
          <w:szCs w:val="24"/>
        </w:rPr>
        <w:t>url</w:t>
      </w:r>
      <w:proofErr w:type="spellEnd"/>
      <w:r w:rsidR="001B7FCC" w:rsidRPr="006C7B5B">
        <w:rPr>
          <w:rFonts w:ascii="Times New Roman" w:eastAsia="Times New Roman" w:hAnsi="Times New Roman" w:cs="Times New Roman"/>
          <w:color w:val="000000"/>
          <w:sz w:val="24"/>
          <w:szCs w:val="24"/>
        </w:rPr>
        <w:t xml:space="preserve"> to its origin), and this is where you'll have free and unfettered access to information (like the Biodiversity Heritage Library) and culture (like the Internet Arcade), plus thousands of other participating organizations</w:t>
      </w:r>
      <w:r w:rsidR="00D64A9E">
        <w:rPr>
          <w:rFonts w:ascii="Times New Roman" w:eastAsia="Times New Roman" w:hAnsi="Times New Roman" w:cs="Times New Roman"/>
          <w:color w:val="000000"/>
          <w:sz w:val="24"/>
          <w:szCs w:val="24"/>
        </w:rPr>
        <w:t>.</w:t>
      </w:r>
      <w:r w:rsidR="006C7B5B" w:rsidRPr="00D64A9E">
        <w:rPr>
          <w:rFonts w:ascii="Times New Roman" w:eastAsia="Times New Roman" w:hAnsi="Times New Roman" w:cs="Times New Roman"/>
          <w:color w:val="000000"/>
          <w:sz w:val="24"/>
          <w:szCs w:val="24"/>
        </w:rPr>
        <w:br/>
      </w:r>
    </w:p>
    <w:p w14:paraId="587BF7C7" w14:textId="2FB14D9E" w:rsidR="00D64A9E" w:rsidRPr="00D64A9E" w:rsidRDefault="00D64A9E" w:rsidP="002D2DCB">
      <w:pPr>
        <w:pStyle w:val="ListParagraph"/>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w:t>
      </w:r>
      <w:r w:rsidR="006C7B5B" w:rsidRPr="006C7B5B">
        <w:rPr>
          <w:rFonts w:ascii="Times New Roman" w:eastAsia="Times New Roman" w:hAnsi="Times New Roman" w:cs="Times New Roman"/>
          <w:color w:val="000000"/>
          <w:sz w:val="24"/>
          <w:szCs w:val="24"/>
        </w:rPr>
        <w:t xml:space="preserve"> now have free access to the </w:t>
      </w:r>
      <w:hyperlink r:id="rId18" w:tooltip="https://www.nfb.ca" w:history="1">
        <w:r w:rsidR="006C7B5B" w:rsidRPr="006C7B5B">
          <w:rPr>
            <w:rStyle w:val="Hyperlink"/>
            <w:rFonts w:ascii="Times New Roman" w:eastAsia="Times New Roman" w:hAnsi="Times New Roman" w:cs="Times New Roman"/>
            <w:sz w:val="24"/>
            <w:szCs w:val="24"/>
          </w:rPr>
          <w:t>NFB</w:t>
        </w:r>
      </w:hyperlink>
      <w:r w:rsidR="006C7B5B" w:rsidRPr="006C7B5B">
        <w:rPr>
          <w:rFonts w:ascii="Times New Roman" w:eastAsia="Times New Roman" w:hAnsi="Times New Roman" w:cs="Times New Roman"/>
          <w:color w:val="000000"/>
          <w:sz w:val="24"/>
          <w:szCs w:val="24"/>
        </w:rPr>
        <w:t xml:space="preserve">. Enjoy the very best in Canadian film right here, right now. For </w:t>
      </w:r>
      <w:r>
        <w:rPr>
          <w:rFonts w:ascii="Times New Roman" w:eastAsia="Times New Roman" w:hAnsi="Times New Roman" w:cs="Times New Roman"/>
          <w:color w:val="000000"/>
          <w:sz w:val="24"/>
          <w:szCs w:val="24"/>
        </w:rPr>
        <w:t>you</w:t>
      </w:r>
      <w:r w:rsidR="006C7B5B" w:rsidRPr="006C7B5B">
        <w:rPr>
          <w:rFonts w:ascii="Times New Roman" w:eastAsia="Times New Roman" w:hAnsi="Times New Roman" w:cs="Times New Roman"/>
          <w:color w:val="000000"/>
          <w:sz w:val="24"/>
          <w:szCs w:val="24"/>
        </w:rPr>
        <w:t xml:space="preserve"> dance fiends out there I highly recommend </w:t>
      </w:r>
      <w:r w:rsidR="006C7B5B" w:rsidRPr="006C7B5B">
        <w:rPr>
          <w:rFonts w:ascii="Times New Roman" w:eastAsia="Times New Roman" w:hAnsi="Times New Roman" w:cs="Times New Roman"/>
          <w:i/>
          <w:iCs/>
          <w:color w:val="000000"/>
          <w:sz w:val="24"/>
          <w:szCs w:val="24"/>
        </w:rPr>
        <w:t>Flamenco at 5:15</w:t>
      </w:r>
    </w:p>
    <w:p w14:paraId="01594F8D" w14:textId="0210C5AC" w:rsidR="006C7B5B" w:rsidRPr="006C7B5B" w:rsidRDefault="006C7B5B" w:rsidP="00D64A9E">
      <w:pPr>
        <w:pStyle w:val="ListParagraph"/>
        <w:rPr>
          <w:rFonts w:ascii="Times New Roman" w:eastAsia="Times New Roman" w:hAnsi="Times New Roman" w:cs="Times New Roman"/>
          <w:color w:val="000000"/>
          <w:sz w:val="24"/>
          <w:szCs w:val="24"/>
        </w:rPr>
      </w:pPr>
      <w:r w:rsidRPr="006C7B5B">
        <w:rPr>
          <w:rFonts w:ascii="Times New Roman" w:eastAsia="Times New Roman" w:hAnsi="Times New Roman" w:cs="Times New Roman"/>
          <w:color w:val="000000"/>
          <w:sz w:val="24"/>
          <w:szCs w:val="24"/>
        </w:rPr>
        <w:t>Log in information: </w:t>
      </w:r>
    </w:p>
    <w:p w14:paraId="5A4D8766" w14:textId="77777777" w:rsidR="006C7B5B" w:rsidRPr="006C7B5B" w:rsidRDefault="006C7B5B" w:rsidP="006C7B5B">
      <w:pPr>
        <w:pStyle w:val="ListParagraph"/>
        <w:rPr>
          <w:rFonts w:ascii="Times New Roman" w:eastAsia="Times New Roman" w:hAnsi="Times New Roman" w:cs="Times New Roman"/>
          <w:color w:val="000000"/>
          <w:sz w:val="24"/>
          <w:szCs w:val="24"/>
        </w:rPr>
      </w:pPr>
      <w:r w:rsidRPr="006C7B5B">
        <w:rPr>
          <w:rFonts w:ascii="Times New Roman" w:eastAsia="Times New Roman" w:hAnsi="Times New Roman" w:cs="Times New Roman"/>
          <w:color w:val="000000"/>
          <w:sz w:val="24"/>
          <w:szCs w:val="24"/>
        </w:rPr>
        <w:t xml:space="preserve">email: </w:t>
      </w:r>
      <w:hyperlink r:id="rId19" w:history="1">
        <w:r w:rsidRPr="006C7B5B">
          <w:rPr>
            <w:rStyle w:val="Hyperlink"/>
            <w:rFonts w:ascii="Times New Roman" w:eastAsia="Times New Roman" w:hAnsi="Times New Roman" w:cs="Times New Roman"/>
            <w:sz w:val="24"/>
            <w:szCs w:val="24"/>
          </w:rPr>
          <w:t>charlotte.duggan@lrsd.net</w:t>
        </w:r>
      </w:hyperlink>
    </w:p>
    <w:p w14:paraId="410DE6CB" w14:textId="17228096" w:rsidR="00D64A9E" w:rsidRDefault="006C7B5B" w:rsidP="00D64A9E">
      <w:pPr>
        <w:pStyle w:val="ListParagraph"/>
        <w:rPr>
          <w:rFonts w:ascii="Times New Roman" w:eastAsia="Times New Roman" w:hAnsi="Times New Roman" w:cs="Times New Roman"/>
          <w:color w:val="000000"/>
          <w:sz w:val="24"/>
          <w:szCs w:val="24"/>
        </w:rPr>
      </w:pPr>
      <w:r w:rsidRPr="006C7B5B">
        <w:rPr>
          <w:rFonts w:ascii="Times New Roman" w:eastAsia="Times New Roman" w:hAnsi="Times New Roman" w:cs="Times New Roman"/>
          <w:color w:val="000000"/>
          <w:sz w:val="24"/>
          <w:szCs w:val="24"/>
        </w:rPr>
        <w:t>password: Lancer4Life</w:t>
      </w:r>
    </w:p>
    <w:p w14:paraId="21ABBA1C" w14:textId="77777777" w:rsidR="00D64A9E" w:rsidRPr="00D64A9E" w:rsidRDefault="00D64A9E" w:rsidP="00D64A9E">
      <w:pPr>
        <w:pStyle w:val="ListParagraph"/>
        <w:rPr>
          <w:rFonts w:ascii="Times New Roman" w:eastAsia="Times New Roman" w:hAnsi="Times New Roman" w:cs="Times New Roman"/>
          <w:color w:val="000000"/>
          <w:sz w:val="24"/>
          <w:szCs w:val="24"/>
        </w:rPr>
      </w:pPr>
    </w:p>
    <w:p w14:paraId="0F06B293" w14:textId="3B92C5E1" w:rsidR="006C7B5B" w:rsidRPr="00D64A9E" w:rsidRDefault="006C7B5B" w:rsidP="002D2DCB">
      <w:pPr>
        <w:pStyle w:val="ListParagraph"/>
        <w:numPr>
          <w:ilvl w:val="0"/>
          <w:numId w:val="4"/>
        </w:numPr>
        <w:rPr>
          <w:rFonts w:ascii="Times New Roman" w:eastAsia="Times New Roman" w:hAnsi="Times New Roman" w:cs="Times New Roman"/>
          <w:color w:val="000000"/>
          <w:sz w:val="24"/>
          <w:szCs w:val="24"/>
        </w:rPr>
      </w:pPr>
      <w:r w:rsidRPr="00D64A9E">
        <w:rPr>
          <w:rFonts w:ascii="Times New Roman" w:eastAsia="Times New Roman" w:hAnsi="Times New Roman" w:cs="Times New Roman"/>
          <w:color w:val="000000"/>
          <w:sz w:val="24"/>
          <w:szCs w:val="24"/>
        </w:rPr>
        <w:t>Find out </w:t>
      </w:r>
      <w:hyperlink r:id="rId20" w:tooltip="https://www.nasa.gov/content/goddard/what-did-hubble-see-on-your-birthday" w:history="1">
        <w:r w:rsidRPr="00D64A9E">
          <w:rPr>
            <w:rStyle w:val="Hyperlink"/>
            <w:rFonts w:ascii="Times New Roman" w:eastAsia="Times New Roman" w:hAnsi="Times New Roman" w:cs="Times New Roman"/>
            <w:sz w:val="24"/>
            <w:szCs w:val="24"/>
          </w:rPr>
          <w:t>what Hubble saw on your birthday</w:t>
        </w:r>
      </w:hyperlink>
      <w:r w:rsidRPr="00D64A9E">
        <w:rPr>
          <w:rFonts w:ascii="Times New Roman" w:eastAsia="Times New Roman" w:hAnsi="Times New Roman" w:cs="Times New Roman"/>
          <w:color w:val="000000"/>
          <w:sz w:val="24"/>
          <w:szCs w:val="24"/>
        </w:rPr>
        <w:t> ...and so much more. This NASA site is loaded with visuals and activities with direct connections to many science curriculums.</w:t>
      </w:r>
    </w:p>
    <w:p w14:paraId="08BE0F8D" w14:textId="77777777" w:rsidR="00D64A9E" w:rsidRPr="00D64A9E" w:rsidRDefault="00D64A9E" w:rsidP="00D64A9E">
      <w:pPr>
        <w:pStyle w:val="ListParagraph"/>
        <w:rPr>
          <w:rFonts w:ascii="Times New Roman" w:eastAsia="Times New Roman" w:hAnsi="Times New Roman" w:cs="Times New Roman"/>
          <w:color w:val="000000"/>
          <w:sz w:val="24"/>
          <w:szCs w:val="24"/>
        </w:rPr>
      </w:pPr>
    </w:p>
    <w:p w14:paraId="545CE202" w14:textId="405986D9" w:rsidR="006C7B5B" w:rsidRPr="00D64A9E" w:rsidRDefault="006C7B5B" w:rsidP="002D2DCB">
      <w:pPr>
        <w:pStyle w:val="ListParagraph"/>
        <w:numPr>
          <w:ilvl w:val="0"/>
          <w:numId w:val="4"/>
        </w:numPr>
        <w:rPr>
          <w:rFonts w:ascii="Times New Roman" w:eastAsia="Times New Roman" w:hAnsi="Times New Roman" w:cs="Times New Roman"/>
          <w:color w:val="000000"/>
          <w:sz w:val="24"/>
          <w:szCs w:val="24"/>
        </w:rPr>
      </w:pPr>
      <w:r w:rsidRPr="00D64A9E">
        <w:rPr>
          <w:rFonts w:ascii="Times New Roman" w:eastAsia="Times New Roman" w:hAnsi="Times New Roman" w:cs="Times New Roman"/>
          <w:color w:val="000000"/>
          <w:sz w:val="24"/>
          <w:szCs w:val="24"/>
        </w:rPr>
        <w:t xml:space="preserve">So it turns out that </w:t>
      </w:r>
      <w:proofErr w:type="spellStart"/>
      <w:r w:rsidRPr="00D64A9E">
        <w:rPr>
          <w:rFonts w:ascii="Times New Roman" w:eastAsia="Times New Roman" w:hAnsi="Times New Roman" w:cs="Times New Roman"/>
          <w:color w:val="000000"/>
          <w:sz w:val="24"/>
          <w:szCs w:val="24"/>
        </w:rPr>
        <w:t>Netlix</w:t>
      </w:r>
      <w:proofErr w:type="spellEnd"/>
      <w:r w:rsidRPr="00D64A9E">
        <w:rPr>
          <w:rFonts w:ascii="Times New Roman" w:eastAsia="Times New Roman" w:hAnsi="Times New Roman" w:cs="Times New Roman"/>
          <w:color w:val="000000"/>
          <w:sz w:val="24"/>
          <w:szCs w:val="24"/>
        </w:rPr>
        <w:t xml:space="preserve"> has allowed access to a limited collection of </w:t>
      </w:r>
      <w:hyperlink r:id="rId21" w:tooltip="https://media.netflix.com/en/company-blog/free-educational-documentaries" w:history="1">
        <w:r w:rsidRPr="00D64A9E">
          <w:rPr>
            <w:rStyle w:val="Hyperlink"/>
            <w:rFonts w:ascii="Times New Roman" w:eastAsia="Times New Roman" w:hAnsi="Times New Roman" w:cs="Times New Roman"/>
            <w:sz w:val="24"/>
            <w:szCs w:val="24"/>
          </w:rPr>
          <w:t>Netflix educational documentaries</w:t>
        </w:r>
      </w:hyperlink>
      <w:r w:rsidRPr="00D64A9E">
        <w:rPr>
          <w:rFonts w:ascii="Times New Roman" w:eastAsia="Times New Roman" w:hAnsi="Times New Roman" w:cs="Times New Roman"/>
          <w:color w:val="000000"/>
          <w:sz w:val="24"/>
          <w:szCs w:val="24"/>
        </w:rPr>
        <w:t> for classroom use for years - who knew? </w:t>
      </w:r>
    </w:p>
    <w:p w14:paraId="0A573B06" w14:textId="2F09A675" w:rsidR="006C7B5B" w:rsidRPr="00D64A9E" w:rsidRDefault="006C7B5B" w:rsidP="00D64A9E">
      <w:pPr>
        <w:pStyle w:val="ListParagraph"/>
        <w:rPr>
          <w:rFonts w:ascii="Times New Roman" w:eastAsia="Times New Roman" w:hAnsi="Times New Roman" w:cs="Times New Roman"/>
          <w:color w:val="000000"/>
          <w:sz w:val="24"/>
          <w:szCs w:val="24"/>
        </w:rPr>
      </w:pPr>
      <w:r w:rsidRPr="00D64A9E">
        <w:rPr>
          <w:rFonts w:ascii="Times New Roman" w:eastAsia="Times New Roman" w:hAnsi="Times New Roman" w:cs="Times New Roman"/>
          <w:color w:val="000000"/>
          <w:sz w:val="24"/>
          <w:szCs w:val="24"/>
        </w:rPr>
        <w:t xml:space="preserve">Netflix is now extending that access so that all students can view these docs on </w:t>
      </w:r>
      <w:proofErr w:type="spellStart"/>
      <w:r w:rsidRPr="00D64A9E">
        <w:rPr>
          <w:rFonts w:ascii="Times New Roman" w:eastAsia="Times New Roman" w:hAnsi="Times New Roman" w:cs="Times New Roman"/>
          <w:color w:val="000000"/>
          <w:sz w:val="24"/>
          <w:szCs w:val="24"/>
        </w:rPr>
        <w:t>youtube</w:t>
      </w:r>
      <w:proofErr w:type="spellEnd"/>
      <w:r w:rsidRPr="00D64A9E">
        <w:rPr>
          <w:rFonts w:ascii="Times New Roman" w:eastAsia="Times New Roman" w:hAnsi="Times New Roman" w:cs="Times New Roman"/>
          <w:color w:val="000000"/>
          <w:sz w:val="24"/>
          <w:szCs w:val="24"/>
        </w:rPr>
        <w:t xml:space="preserve">. The collection is slim, but excellent, including the highly regarded series </w:t>
      </w:r>
      <w:r w:rsidRPr="00D64A9E">
        <w:rPr>
          <w:rFonts w:ascii="Times New Roman" w:eastAsia="Times New Roman" w:hAnsi="Times New Roman" w:cs="Times New Roman"/>
          <w:i/>
          <w:iCs/>
          <w:color w:val="000000"/>
          <w:sz w:val="24"/>
          <w:szCs w:val="24"/>
        </w:rPr>
        <w:t>Our Planet</w:t>
      </w:r>
      <w:r w:rsidRPr="00D64A9E">
        <w:rPr>
          <w:rFonts w:ascii="Times New Roman" w:eastAsia="Times New Roman" w:hAnsi="Times New Roman" w:cs="Times New Roman"/>
          <w:color w:val="000000"/>
          <w:sz w:val="24"/>
          <w:szCs w:val="24"/>
        </w:rPr>
        <w:t xml:space="preserve"> and the Vox-Netflix co-production </w:t>
      </w:r>
      <w:r w:rsidR="00D64A9E" w:rsidRPr="00D64A9E">
        <w:rPr>
          <w:rFonts w:ascii="Times New Roman" w:eastAsia="Times New Roman" w:hAnsi="Times New Roman" w:cs="Times New Roman"/>
          <w:i/>
          <w:iCs/>
          <w:color w:val="000000"/>
          <w:sz w:val="24"/>
          <w:szCs w:val="24"/>
        </w:rPr>
        <w:t>Explained</w:t>
      </w:r>
      <w:r w:rsidR="00D64A9E" w:rsidRPr="00D64A9E">
        <w:rPr>
          <w:rFonts w:ascii="Times New Roman" w:eastAsia="Times New Roman" w:hAnsi="Times New Roman" w:cs="Times New Roman"/>
          <w:color w:val="000000"/>
          <w:sz w:val="24"/>
          <w:szCs w:val="24"/>
        </w:rPr>
        <w:t> that</w:t>
      </w:r>
      <w:r w:rsidRPr="00D64A9E">
        <w:rPr>
          <w:rFonts w:ascii="Times New Roman" w:eastAsia="Times New Roman" w:hAnsi="Times New Roman" w:cs="Times New Roman"/>
          <w:color w:val="000000"/>
          <w:sz w:val="24"/>
          <w:szCs w:val="24"/>
        </w:rPr>
        <w:t xml:space="preserve"> explains everything from current events to the coronavirus. </w:t>
      </w:r>
    </w:p>
    <w:p w14:paraId="6B26063D" w14:textId="20C84A0C" w:rsidR="001B7FCC" w:rsidRDefault="001B7FCC" w:rsidP="006C7B5B">
      <w:pPr>
        <w:pStyle w:val="ListParagraph"/>
        <w:rPr>
          <w:rFonts w:eastAsia="Times New Roman"/>
          <w:color w:val="000000"/>
          <w:sz w:val="24"/>
          <w:szCs w:val="24"/>
        </w:rPr>
      </w:pPr>
    </w:p>
    <w:p w14:paraId="3ECD65A8" w14:textId="4F160730" w:rsidR="00114029" w:rsidRPr="00D33AE6" w:rsidRDefault="009F06AA" w:rsidP="00341029">
      <w:pPr>
        <w:pStyle w:val="ListParagraph"/>
        <w:numPr>
          <w:ilvl w:val="0"/>
          <w:numId w:val="4"/>
        </w:numPr>
        <w:rPr>
          <w:rFonts w:eastAsia="Times New Roman"/>
          <w:color w:val="000000"/>
          <w:sz w:val="24"/>
          <w:szCs w:val="24"/>
        </w:rPr>
      </w:pPr>
      <w:r>
        <w:rPr>
          <w:rFonts w:ascii="Times New Roman" w:eastAsia="Times New Roman" w:hAnsi="Times New Roman" w:cs="Times New Roman"/>
          <w:color w:val="000000"/>
          <w:sz w:val="24"/>
          <w:szCs w:val="24"/>
        </w:rPr>
        <w:t>If you’re interested in learning how to learn then the</w:t>
      </w:r>
      <w:r w:rsidR="00C00AF2">
        <w:rPr>
          <w:rFonts w:ascii="Times New Roman" w:eastAsia="Times New Roman" w:hAnsi="Times New Roman" w:cs="Times New Roman"/>
          <w:color w:val="000000"/>
          <w:sz w:val="24"/>
          <w:szCs w:val="24"/>
        </w:rPr>
        <w:t xml:space="preserve"> </w:t>
      </w:r>
      <w:hyperlink r:id="rId22" w:history="1">
        <w:proofErr w:type="spellStart"/>
        <w:r w:rsidR="00C00AF2" w:rsidRPr="00F9099A">
          <w:rPr>
            <w:rStyle w:val="Hyperlink"/>
            <w:rFonts w:ascii="Times New Roman" w:eastAsia="Times New Roman" w:hAnsi="Times New Roman" w:cs="Times New Roman"/>
            <w:sz w:val="24"/>
            <w:szCs w:val="24"/>
          </w:rPr>
          <w:t>The</w:t>
        </w:r>
        <w:proofErr w:type="spellEnd"/>
        <w:r w:rsidR="00C00AF2" w:rsidRPr="00F9099A">
          <w:rPr>
            <w:rStyle w:val="Hyperlink"/>
            <w:rFonts w:ascii="Times New Roman" w:eastAsia="Times New Roman" w:hAnsi="Times New Roman" w:cs="Times New Roman"/>
            <w:sz w:val="24"/>
            <w:szCs w:val="24"/>
          </w:rPr>
          <w:t xml:space="preserve"> Feynman Technique</w:t>
        </w:r>
      </w:hyperlink>
      <w:r w:rsidR="00C00AF2">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000000"/>
          <w:sz w:val="24"/>
          <w:szCs w:val="24"/>
        </w:rPr>
        <w:t>for you. Developed by the famous Nobel pri</w:t>
      </w:r>
      <w:r w:rsidR="00063FF3">
        <w:rPr>
          <w:rFonts w:ascii="Times New Roman" w:eastAsia="Times New Roman" w:hAnsi="Times New Roman" w:cs="Times New Roman"/>
          <w:color w:val="000000"/>
          <w:sz w:val="24"/>
          <w:szCs w:val="24"/>
        </w:rPr>
        <w:t xml:space="preserve">ze winning physicist Richard Feynman, this technique is tried and true. </w:t>
      </w:r>
    </w:p>
    <w:p w14:paraId="1B1E9D8C" w14:textId="77777777" w:rsidR="00D33AE6" w:rsidRPr="00F9099A" w:rsidRDefault="00D33AE6" w:rsidP="00D33AE6">
      <w:pPr>
        <w:pStyle w:val="ListParagraph"/>
        <w:rPr>
          <w:rFonts w:eastAsia="Times New Roman"/>
          <w:color w:val="000000"/>
          <w:sz w:val="24"/>
          <w:szCs w:val="24"/>
        </w:rPr>
      </w:pPr>
    </w:p>
    <w:p w14:paraId="3AABC38C" w14:textId="766AB171" w:rsidR="00F9099A" w:rsidRPr="008672C4" w:rsidRDefault="009C2A14" w:rsidP="00341029">
      <w:pPr>
        <w:pStyle w:val="ListParagraph"/>
        <w:numPr>
          <w:ilvl w:val="0"/>
          <w:numId w:val="4"/>
        </w:numPr>
        <w:rPr>
          <w:rFonts w:ascii="Times New Roman" w:eastAsia="Times New Roman" w:hAnsi="Times New Roman" w:cs="Times New Roman"/>
          <w:color w:val="000000"/>
          <w:sz w:val="24"/>
          <w:szCs w:val="24"/>
        </w:rPr>
      </w:pPr>
      <w:r w:rsidRPr="008672C4">
        <w:rPr>
          <w:rFonts w:ascii="Times New Roman" w:eastAsia="Times New Roman" w:hAnsi="Times New Roman" w:cs="Times New Roman"/>
          <w:color w:val="000000"/>
          <w:sz w:val="24"/>
          <w:szCs w:val="24"/>
        </w:rPr>
        <w:t xml:space="preserve">New from </w:t>
      </w:r>
      <w:hyperlink r:id="rId23" w:history="1">
        <w:proofErr w:type="spellStart"/>
        <w:r w:rsidRPr="002D761F">
          <w:rPr>
            <w:rStyle w:val="Hyperlink"/>
            <w:rFonts w:ascii="Times New Roman" w:eastAsia="Times New Roman" w:hAnsi="Times New Roman" w:cs="Times New Roman"/>
            <w:sz w:val="24"/>
            <w:szCs w:val="24"/>
          </w:rPr>
          <w:t>Historica</w:t>
        </w:r>
        <w:proofErr w:type="spellEnd"/>
        <w:r w:rsidRPr="002D761F">
          <w:rPr>
            <w:rStyle w:val="Hyperlink"/>
            <w:rFonts w:ascii="Times New Roman" w:eastAsia="Times New Roman" w:hAnsi="Times New Roman" w:cs="Times New Roman"/>
            <w:sz w:val="24"/>
            <w:szCs w:val="24"/>
          </w:rPr>
          <w:t xml:space="preserve"> Canada</w:t>
        </w:r>
      </w:hyperlink>
      <w:r w:rsidRPr="008672C4">
        <w:rPr>
          <w:rFonts w:ascii="Times New Roman" w:eastAsia="Times New Roman" w:hAnsi="Times New Roman" w:cs="Times New Roman"/>
          <w:color w:val="000000"/>
          <w:sz w:val="24"/>
          <w:szCs w:val="24"/>
        </w:rPr>
        <w:t xml:space="preserve"> – three new guides </w:t>
      </w:r>
      <w:r w:rsidR="003D183A" w:rsidRPr="008672C4">
        <w:rPr>
          <w:rFonts w:ascii="Times New Roman" w:eastAsia="Times New Roman" w:hAnsi="Times New Roman" w:cs="Times New Roman"/>
          <w:b/>
          <w:bCs/>
          <w:i/>
          <w:iCs/>
          <w:color w:val="000000"/>
          <w:sz w:val="24"/>
          <w:szCs w:val="24"/>
        </w:rPr>
        <w:t xml:space="preserve">Citizenship </w:t>
      </w:r>
      <w:r w:rsidR="00642252" w:rsidRPr="008672C4">
        <w:rPr>
          <w:rFonts w:ascii="Times New Roman" w:eastAsia="Times New Roman" w:hAnsi="Times New Roman" w:cs="Times New Roman"/>
          <w:b/>
          <w:bCs/>
          <w:i/>
          <w:iCs/>
          <w:color w:val="000000"/>
          <w:sz w:val="24"/>
          <w:szCs w:val="24"/>
        </w:rPr>
        <w:t>E</w:t>
      </w:r>
      <w:r w:rsidR="003D183A" w:rsidRPr="008672C4">
        <w:rPr>
          <w:rFonts w:ascii="Times New Roman" w:eastAsia="Times New Roman" w:hAnsi="Times New Roman" w:cs="Times New Roman"/>
          <w:b/>
          <w:bCs/>
          <w:i/>
          <w:iCs/>
          <w:color w:val="000000"/>
          <w:sz w:val="24"/>
          <w:szCs w:val="24"/>
        </w:rPr>
        <w:t>ducation Guide</w:t>
      </w:r>
      <w:r w:rsidR="003D183A" w:rsidRPr="008672C4">
        <w:rPr>
          <w:rFonts w:ascii="Times New Roman" w:eastAsia="Times New Roman" w:hAnsi="Times New Roman" w:cs="Times New Roman"/>
          <w:color w:val="000000"/>
          <w:sz w:val="24"/>
          <w:szCs w:val="24"/>
        </w:rPr>
        <w:t xml:space="preserve">, </w:t>
      </w:r>
      <w:r w:rsidR="003D183A" w:rsidRPr="008672C4">
        <w:rPr>
          <w:rFonts w:ascii="Times New Roman" w:eastAsia="Times New Roman" w:hAnsi="Times New Roman" w:cs="Times New Roman"/>
          <w:b/>
          <w:bCs/>
          <w:i/>
          <w:iCs/>
          <w:color w:val="000000"/>
          <w:sz w:val="24"/>
          <w:szCs w:val="24"/>
        </w:rPr>
        <w:t xml:space="preserve">Residential </w:t>
      </w:r>
      <w:r w:rsidR="00284D77" w:rsidRPr="008672C4">
        <w:rPr>
          <w:rFonts w:ascii="Times New Roman" w:eastAsia="Times New Roman" w:hAnsi="Times New Roman" w:cs="Times New Roman"/>
          <w:b/>
          <w:bCs/>
          <w:i/>
          <w:iCs/>
          <w:color w:val="000000"/>
          <w:sz w:val="24"/>
          <w:szCs w:val="24"/>
        </w:rPr>
        <w:t>Schools in Canada</w:t>
      </w:r>
      <w:r w:rsidR="00284D77" w:rsidRPr="008672C4">
        <w:rPr>
          <w:rFonts w:ascii="Times New Roman" w:eastAsia="Times New Roman" w:hAnsi="Times New Roman" w:cs="Times New Roman"/>
          <w:color w:val="000000"/>
          <w:sz w:val="24"/>
          <w:szCs w:val="24"/>
        </w:rPr>
        <w:t xml:space="preserve"> and </w:t>
      </w:r>
      <w:r w:rsidR="00284D77" w:rsidRPr="008672C4">
        <w:rPr>
          <w:rFonts w:ascii="Times New Roman" w:eastAsia="Times New Roman" w:hAnsi="Times New Roman" w:cs="Times New Roman"/>
          <w:b/>
          <w:bCs/>
          <w:i/>
          <w:iCs/>
          <w:color w:val="000000"/>
          <w:sz w:val="24"/>
          <w:szCs w:val="24"/>
        </w:rPr>
        <w:t xml:space="preserve">Critical Digital Literacy </w:t>
      </w:r>
      <w:r w:rsidR="00C52673" w:rsidRPr="008672C4">
        <w:rPr>
          <w:rFonts w:ascii="Times New Roman" w:eastAsia="Times New Roman" w:hAnsi="Times New Roman" w:cs="Times New Roman"/>
          <w:b/>
          <w:bCs/>
          <w:i/>
          <w:iCs/>
          <w:color w:val="000000"/>
          <w:sz w:val="24"/>
          <w:szCs w:val="24"/>
        </w:rPr>
        <w:t>Education Guide</w:t>
      </w:r>
      <w:r w:rsidR="00C52673" w:rsidRPr="008672C4">
        <w:rPr>
          <w:rFonts w:ascii="Times New Roman" w:eastAsia="Times New Roman" w:hAnsi="Times New Roman" w:cs="Times New Roman"/>
          <w:color w:val="000000"/>
          <w:sz w:val="24"/>
          <w:szCs w:val="24"/>
        </w:rPr>
        <w:t>. Each online guide is rich with visual</w:t>
      </w:r>
      <w:r w:rsidR="00642252" w:rsidRPr="008672C4">
        <w:rPr>
          <w:rFonts w:ascii="Times New Roman" w:eastAsia="Times New Roman" w:hAnsi="Times New Roman" w:cs="Times New Roman"/>
          <w:color w:val="000000"/>
          <w:sz w:val="24"/>
          <w:szCs w:val="24"/>
        </w:rPr>
        <w:t>s, video and digital copies of primary sources</w:t>
      </w:r>
    </w:p>
    <w:sectPr w:rsidR="00F9099A" w:rsidRPr="0086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63509"/>
    <w:multiLevelType w:val="hybridMultilevel"/>
    <w:tmpl w:val="ED04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642E4"/>
    <w:multiLevelType w:val="hybridMultilevel"/>
    <w:tmpl w:val="ACFCAA46"/>
    <w:lvl w:ilvl="0" w:tplc="1FD6B0E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335BC"/>
    <w:multiLevelType w:val="hybridMultilevel"/>
    <w:tmpl w:val="6C74F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6579D3"/>
    <w:multiLevelType w:val="multilevel"/>
    <w:tmpl w:val="C372A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CC"/>
    <w:rsid w:val="00063FF3"/>
    <w:rsid w:val="00083848"/>
    <w:rsid w:val="000B00B4"/>
    <w:rsid w:val="000D7AE5"/>
    <w:rsid w:val="00114029"/>
    <w:rsid w:val="001B7FCC"/>
    <w:rsid w:val="00284D77"/>
    <w:rsid w:val="002D2DCB"/>
    <w:rsid w:val="002D761F"/>
    <w:rsid w:val="00341029"/>
    <w:rsid w:val="003D183A"/>
    <w:rsid w:val="005613E6"/>
    <w:rsid w:val="005C3D57"/>
    <w:rsid w:val="00642252"/>
    <w:rsid w:val="006C502B"/>
    <w:rsid w:val="006C7B5B"/>
    <w:rsid w:val="00787B5E"/>
    <w:rsid w:val="00860455"/>
    <w:rsid w:val="008672C4"/>
    <w:rsid w:val="008E7CC7"/>
    <w:rsid w:val="009C2A14"/>
    <w:rsid w:val="009F06AA"/>
    <w:rsid w:val="00A83397"/>
    <w:rsid w:val="00C00AF2"/>
    <w:rsid w:val="00C02727"/>
    <w:rsid w:val="00C52673"/>
    <w:rsid w:val="00D33AE6"/>
    <w:rsid w:val="00D64A9E"/>
    <w:rsid w:val="00F9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BBFB"/>
  <w15:chartTrackingRefBased/>
  <w15:docId w15:val="{B271A41F-7E11-4A5F-BB75-433850F8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CC"/>
    <w:pPr>
      <w:ind w:left="720"/>
      <w:contextualSpacing/>
    </w:pPr>
  </w:style>
  <w:style w:type="character" w:styleId="Hyperlink">
    <w:name w:val="Hyperlink"/>
    <w:basedOn w:val="DefaultParagraphFont"/>
    <w:uiPriority w:val="99"/>
    <w:unhideWhenUsed/>
    <w:rsid w:val="001B7FCC"/>
    <w:rPr>
      <w:color w:val="0563C1"/>
      <w:u w:val="single"/>
    </w:rPr>
  </w:style>
  <w:style w:type="character" w:styleId="UnresolvedMention">
    <w:name w:val="Unresolved Mention"/>
    <w:basedOn w:val="DefaultParagraphFont"/>
    <w:uiPriority w:val="99"/>
    <w:semiHidden/>
    <w:unhideWhenUsed/>
    <w:rsid w:val="00F9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8089">
      <w:bodyDiv w:val="1"/>
      <w:marLeft w:val="0"/>
      <w:marRight w:val="0"/>
      <w:marTop w:val="0"/>
      <w:marBottom w:val="0"/>
      <w:divBdr>
        <w:top w:val="none" w:sz="0" w:space="0" w:color="auto"/>
        <w:left w:val="none" w:sz="0" w:space="0" w:color="auto"/>
        <w:bottom w:val="none" w:sz="0" w:space="0" w:color="auto"/>
        <w:right w:val="none" w:sz="0" w:space="0" w:color="auto"/>
      </w:divBdr>
    </w:div>
    <w:div w:id="396510529">
      <w:bodyDiv w:val="1"/>
      <w:marLeft w:val="0"/>
      <w:marRight w:val="0"/>
      <w:marTop w:val="0"/>
      <w:marBottom w:val="0"/>
      <w:divBdr>
        <w:top w:val="none" w:sz="0" w:space="0" w:color="auto"/>
        <w:left w:val="none" w:sz="0" w:space="0" w:color="auto"/>
        <w:bottom w:val="none" w:sz="0" w:space="0" w:color="auto"/>
        <w:right w:val="none" w:sz="0" w:space="0" w:color="auto"/>
      </w:divBdr>
    </w:div>
    <w:div w:id="411508349">
      <w:bodyDiv w:val="1"/>
      <w:marLeft w:val="0"/>
      <w:marRight w:val="0"/>
      <w:marTop w:val="0"/>
      <w:marBottom w:val="0"/>
      <w:divBdr>
        <w:top w:val="none" w:sz="0" w:space="0" w:color="auto"/>
        <w:left w:val="none" w:sz="0" w:space="0" w:color="auto"/>
        <w:bottom w:val="none" w:sz="0" w:space="0" w:color="auto"/>
        <w:right w:val="none" w:sz="0" w:space="0" w:color="auto"/>
      </w:divBdr>
    </w:div>
    <w:div w:id="717628554">
      <w:bodyDiv w:val="1"/>
      <w:marLeft w:val="0"/>
      <w:marRight w:val="0"/>
      <w:marTop w:val="0"/>
      <w:marBottom w:val="0"/>
      <w:divBdr>
        <w:top w:val="none" w:sz="0" w:space="0" w:color="auto"/>
        <w:left w:val="none" w:sz="0" w:space="0" w:color="auto"/>
        <w:bottom w:val="none" w:sz="0" w:space="0" w:color="auto"/>
        <w:right w:val="none" w:sz="0" w:space="0" w:color="auto"/>
      </w:divBdr>
    </w:div>
    <w:div w:id="1105539480">
      <w:bodyDiv w:val="1"/>
      <w:marLeft w:val="0"/>
      <w:marRight w:val="0"/>
      <w:marTop w:val="0"/>
      <w:marBottom w:val="0"/>
      <w:divBdr>
        <w:top w:val="none" w:sz="0" w:space="0" w:color="auto"/>
        <w:left w:val="none" w:sz="0" w:space="0" w:color="auto"/>
        <w:bottom w:val="none" w:sz="0" w:space="0" w:color="auto"/>
        <w:right w:val="none" w:sz="0" w:space="0" w:color="auto"/>
      </w:divBdr>
    </w:div>
    <w:div w:id="1500196033">
      <w:bodyDiv w:val="1"/>
      <w:marLeft w:val="0"/>
      <w:marRight w:val="0"/>
      <w:marTop w:val="0"/>
      <w:marBottom w:val="0"/>
      <w:divBdr>
        <w:top w:val="none" w:sz="0" w:space="0" w:color="auto"/>
        <w:left w:val="none" w:sz="0" w:space="0" w:color="auto"/>
        <w:bottom w:val="none" w:sz="0" w:space="0" w:color="auto"/>
        <w:right w:val="none" w:sz="0" w:space="0" w:color="auto"/>
      </w:divBdr>
    </w:div>
    <w:div w:id="1929346903">
      <w:bodyDiv w:val="1"/>
      <w:marLeft w:val="0"/>
      <w:marRight w:val="0"/>
      <w:marTop w:val="0"/>
      <w:marBottom w:val="0"/>
      <w:divBdr>
        <w:top w:val="none" w:sz="0" w:space="0" w:color="auto"/>
        <w:left w:val="none" w:sz="0" w:space="0" w:color="auto"/>
        <w:bottom w:val="none" w:sz="0" w:space="0" w:color="auto"/>
        <w:right w:val="none" w:sz="0" w:space="0" w:color="auto"/>
      </w:divBdr>
    </w:div>
    <w:div w:id="20802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l.winnipeg.ca/library/" TargetMode="External"/><Relationship Id="rId13" Type="http://schemas.openxmlformats.org/officeDocument/2006/relationships/hyperlink" Target="https://curio.ca/en/" TargetMode="External"/><Relationship Id="rId18" Type="http://schemas.openxmlformats.org/officeDocument/2006/relationships/hyperlink" Target="https://www.nfb.ca/" TargetMode="External"/><Relationship Id="rId3" Type="http://schemas.openxmlformats.org/officeDocument/2006/relationships/customXml" Target="../customXml/item3.xml"/><Relationship Id="rId21" Type="http://schemas.openxmlformats.org/officeDocument/2006/relationships/hyperlink" Target="https://media.netflix.com/en/company-blog/free-educational-documentaries" TargetMode="External"/><Relationship Id="rId7" Type="http://schemas.openxmlformats.org/officeDocument/2006/relationships/webSettings" Target="webSettings.xml"/><Relationship Id="rId12" Type="http://schemas.openxmlformats.org/officeDocument/2006/relationships/hyperlink" Target="https://webliteracy.pressbooks.com/front-matter/web-strategies-for-student-fact-checkers/" TargetMode="External"/><Relationship Id="rId17" Type="http://schemas.openxmlformats.org/officeDocument/2006/relationships/hyperlink" Target="https://archiv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brary.nyam.org/colorourcollections/new-york-academy-of-medicine-library-coloring-book-2020/" TargetMode="External"/><Relationship Id="rId20" Type="http://schemas.openxmlformats.org/officeDocument/2006/relationships/hyperlink" Target="https://www.nasa.gov/content/goddard/what-did-hubble-see-on-your-birthda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culture.google.com/project/streetview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pen.alberta.ca/dataset/032c67af-325c-4039-a0f3-100f44306910/resource/b7585634-fabe-4488-a836-af22f1cbab2a/download/29065832004focusoninquiry.pdf" TargetMode="External"/><Relationship Id="rId23" Type="http://schemas.openxmlformats.org/officeDocument/2006/relationships/hyperlink" Target="http://education.historicacanada.ca/" TargetMode="External"/><Relationship Id="rId10" Type="http://schemas.openxmlformats.org/officeDocument/2006/relationships/hyperlink" Target="http://precalculusworkshop.uwinnipeg.ca/teachers.html" TargetMode="External"/><Relationship Id="rId19" Type="http://schemas.openxmlformats.org/officeDocument/2006/relationships/hyperlink" Target="mailto:charlotte.duggan@lrsd.net" TargetMode="External"/><Relationship Id="rId4" Type="http://schemas.openxmlformats.org/officeDocument/2006/relationships/numbering" Target="numbering.xml"/><Relationship Id="rId9" Type="http://schemas.openxmlformats.org/officeDocument/2006/relationships/hyperlink" Target="https://www.youtube.com/watch?v=wR7xAF_FIE4&amp;t=19s" TargetMode="External"/><Relationship Id="rId14" Type="http://schemas.openxmlformats.org/officeDocument/2006/relationships/hyperlink" Target="https://www.acs.org/content/acs/en/education/resources/highschool/chemmatters/how-to-use.html" TargetMode="External"/><Relationship Id="rId22" Type="http://schemas.openxmlformats.org/officeDocument/2006/relationships/hyperlink" Target="https://mattyford.com/blog/2014/1/23/the-feynman-techniqu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25B6C7D5B854CA9C8807B6915CADC" ma:contentTypeVersion="25" ma:contentTypeDescription="Create a new document." ma:contentTypeScope="" ma:versionID="f94ff35f33a4d54132fa1c4c363c3540">
  <xsd:schema xmlns:xsd="http://www.w3.org/2001/XMLSchema" xmlns:xs="http://www.w3.org/2001/XMLSchema" xmlns:p="http://schemas.microsoft.com/office/2006/metadata/properties" xmlns:ns3="7778b5d0-8184-41cc-b818-b0a1b95ff90c" xmlns:ns4="a1e36826-abc5-456d-a020-3e91b277d61d" targetNamespace="http://schemas.microsoft.com/office/2006/metadata/properties" ma:root="true" ma:fieldsID="b02aff86429f6289bc9cf0c32e4670aa" ns3:_="" ns4:_="">
    <xsd:import namespace="7778b5d0-8184-41cc-b818-b0a1b95ff90c"/>
    <xsd:import namespace="a1e36826-abc5-456d-a020-3e91b277d61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8b5d0-8184-41cc-b818-b0a1b95ff90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36826-abc5-456d-a020-3e91b277d61d"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7778b5d0-8184-41cc-b818-b0a1b95ff90c" xsi:nil="true"/>
    <DefaultSectionNames xmlns="7778b5d0-8184-41cc-b818-b0a1b95ff90c" xsi:nil="true"/>
    <Is_Collaboration_Space_Locked xmlns="7778b5d0-8184-41cc-b818-b0a1b95ff90c" xsi:nil="true"/>
    <NotebookType xmlns="7778b5d0-8184-41cc-b818-b0a1b95ff90c" xsi:nil="true"/>
    <FolderType xmlns="7778b5d0-8184-41cc-b818-b0a1b95ff90c" xsi:nil="true"/>
    <Owner xmlns="7778b5d0-8184-41cc-b818-b0a1b95ff90c">
      <UserInfo>
        <DisplayName/>
        <AccountId xsi:nil="true"/>
        <AccountType/>
      </UserInfo>
    </Owner>
    <Students xmlns="7778b5d0-8184-41cc-b818-b0a1b95ff90c">
      <UserInfo>
        <DisplayName/>
        <AccountId xsi:nil="true"/>
        <AccountType/>
      </UserInfo>
    </Students>
    <Student_Groups xmlns="7778b5d0-8184-41cc-b818-b0a1b95ff90c">
      <UserInfo>
        <DisplayName/>
        <AccountId xsi:nil="true"/>
        <AccountType/>
      </UserInfo>
    </Student_Groups>
    <CultureName xmlns="7778b5d0-8184-41cc-b818-b0a1b95ff90c" xsi:nil="true"/>
    <Templates xmlns="7778b5d0-8184-41cc-b818-b0a1b95ff90c" xsi:nil="true"/>
    <Has_Teacher_Only_SectionGroup xmlns="7778b5d0-8184-41cc-b818-b0a1b95ff90c" xsi:nil="true"/>
    <Invited_Teachers xmlns="7778b5d0-8184-41cc-b818-b0a1b95ff90c" xsi:nil="true"/>
    <Invited_Students xmlns="7778b5d0-8184-41cc-b818-b0a1b95ff90c" xsi:nil="true"/>
    <Teachers xmlns="7778b5d0-8184-41cc-b818-b0a1b95ff90c">
      <UserInfo>
        <DisplayName/>
        <AccountId xsi:nil="true"/>
        <AccountType/>
      </UserInfo>
    </Teachers>
    <AppVersion xmlns="7778b5d0-8184-41cc-b818-b0a1b95ff9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055D-A740-484B-AC98-8B4820B6A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8b5d0-8184-41cc-b818-b0a1b95ff90c"/>
    <ds:schemaRef ds:uri="a1e36826-abc5-456d-a020-3e91b277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F1514-FB02-4DC1-87EA-4F18A61BAA11}">
  <ds:schemaRefs>
    <ds:schemaRef ds:uri="http://schemas.microsoft.com/office/2006/metadata/properties"/>
    <ds:schemaRef ds:uri="http://schemas.microsoft.com/office/infopath/2007/PartnerControls"/>
    <ds:schemaRef ds:uri="7778b5d0-8184-41cc-b818-b0a1b95ff90c"/>
  </ds:schemaRefs>
</ds:datastoreItem>
</file>

<file path=customXml/itemProps3.xml><?xml version="1.0" encoding="utf-8"?>
<ds:datastoreItem xmlns:ds="http://schemas.openxmlformats.org/officeDocument/2006/customXml" ds:itemID="{97445319-F774-4938-AD6C-45B5D529C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Duggan</dc:creator>
  <cp:keywords/>
  <dc:description/>
  <cp:lastModifiedBy>Angela Baraniuk</cp:lastModifiedBy>
  <cp:revision>2</cp:revision>
  <dcterms:created xsi:type="dcterms:W3CDTF">2020-04-22T16:44:00Z</dcterms:created>
  <dcterms:modified xsi:type="dcterms:W3CDTF">2020-04-22T16:44:00Z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0x0101008B525B6C7D5B854CA9C8807B6915CADC</vt:lpwstr>
  </property>
</Properties>
</file>